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53BF" w14:textId="3FFF2048" w:rsidR="006C686D" w:rsidRPr="0076570C" w:rsidRDefault="0076570C" w:rsidP="0076570C">
      <w:pPr>
        <w:spacing w:line="500" w:lineRule="exact"/>
        <w:jc w:val="center"/>
        <w:rPr>
          <w:rFonts w:ascii="方正小标宋_GBK" w:eastAsia="方正小标宋_GBK" w:hAnsiTheme="minorEastAsia" w:cstheme="minorEastAsia"/>
          <w:b/>
          <w:bCs/>
          <w:sz w:val="44"/>
          <w:szCs w:val="44"/>
          <w:lang w:eastAsia="zh-CN"/>
        </w:rPr>
      </w:pPr>
      <w:r w:rsidRPr="0076570C">
        <w:rPr>
          <w:rFonts w:ascii="方正小标宋_GBK" w:eastAsia="方正小标宋_GBK" w:hAnsiTheme="minorEastAsia" w:cstheme="minorEastAsia"/>
          <w:b/>
          <w:bCs/>
          <w:sz w:val="44"/>
          <w:szCs w:val="44"/>
          <w:lang w:eastAsia="zh-CN"/>
        </w:rPr>
        <w:t>2026</w:t>
      </w:r>
      <w:r w:rsidRPr="0076570C">
        <w:rPr>
          <w:rFonts w:ascii="方正小标宋_GBK" w:eastAsia="方正小标宋_GBK" w:hAnsiTheme="minorEastAsia" w:cstheme="minorEastAsia" w:hint="eastAsia"/>
          <w:b/>
          <w:bCs/>
          <w:sz w:val="44"/>
          <w:szCs w:val="44"/>
          <w:lang w:eastAsia="zh-CN"/>
        </w:rPr>
        <w:t>年“三八”国际妇女节文体活动</w:t>
      </w:r>
      <w:r w:rsidR="00AE1F8C" w:rsidRPr="0076570C">
        <w:rPr>
          <w:rFonts w:ascii="方正小标宋_GBK" w:eastAsia="方正小标宋_GBK" w:hAnsiTheme="minorEastAsia" w:cstheme="minorEastAsia" w:hint="eastAsia"/>
          <w:b/>
          <w:bCs/>
          <w:sz w:val="44"/>
          <w:szCs w:val="44"/>
          <w:lang w:eastAsia="zh-CN"/>
        </w:rPr>
        <w:t>方案</w:t>
      </w:r>
    </w:p>
    <w:p w14:paraId="07F714C5" w14:textId="77777777" w:rsidR="0076570C" w:rsidRDefault="0076570C" w:rsidP="0076570C">
      <w:pPr>
        <w:spacing w:line="500" w:lineRule="exact"/>
        <w:ind w:firstLineChars="200" w:firstLine="643"/>
        <w:rPr>
          <w:rFonts w:ascii="黑体" w:eastAsia="黑体" w:hAnsi="黑体" w:cstheme="minorEastAsia"/>
          <w:b/>
          <w:bCs/>
          <w:sz w:val="32"/>
          <w:szCs w:val="32"/>
          <w:lang w:eastAsia="zh-CN"/>
        </w:rPr>
      </w:pPr>
    </w:p>
    <w:p w14:paraId="5B3B94AF" w14:textId="0CBB4948" w:rsidR="006C686D" w:rsidRPr="008146B3" w:rsidRDefault="00AE1F8C" w:rsidP="0076570C">
      <w:pPr>
        <w:spacing w:line="560" w:lineRule="exact"/>
        <w:ind w:firstLineChars="200" w:firstLine="643"/>
        <w:rPr>
          <w:rFonts w:ascii="黑体" w:eastAsia="黑体" w:hAnsi="黑体" w:cstheme="minorEastAsia"/>
          <w:b/>
          <w:bCs/>
          <w:sz w:val="32"/>
          <w:szCs w:val="32"/>
          <w:lang w:eastAsia="zh-CN"/>
        </w:rPr>
      </w:pPr>
      <w:r w:rsidRPr="008146B3">
        <w:rPr>
          <w:rFonts w:ascii="黑体" w:eastAsia="黑体" w:hAnsi="黑体" w:cstheme="minorEastAsia" w:hint="eastAsia"/>
          <w:b/>
          <w:bCs/>
          <w:sz w:val="32"/>
          <w:szCs w:val="32"/>
          <w:lang w:eastAsia="zh-CN"/>
        </w:rPr>
        <w:t>一、活动主题</w:t>
      </w:r>
    </w:p>
    <w:p w14:paraId="17C3F6A9" w14:textId="1DE75CF2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巾帼绽芳华·趣味乐翻天</w:t>
      </w:r>
    </w:p>
    <w:p w14:paraId="53DA7940" w14:textId="77777777" w:rsidR="006C686D" w:rsidRPr="008146B3" w:rsidRDefault="00AE1F8C" w:rsidP="0076570C">
      <w:pPr>
        <w:spacing w:line="560" w:lineRule="exact"/>
        <w:ind w:firstLineChars="200" w:firstLine="643"/>
        <w:rPr>
          <w:rFonts w:ascii="黑体" w:eastAsia="黑体" w:hAnsi="黑体" w:cstheme="minorEastAsia"/>
          <w:b/>
          <w:bCs/>
          <w:sz w:val="32"/>
          <w:szCs w:val="32"/>
          <w:lang w:eastAsia="zh-CN"/>
        </w:rPr>
      </w:pPr>
      <w:r w:rsidRPr="008146B3">
        <w:rPr>
          <w:rFonts w:ascii="黑体" w:eastAsia="黑体" w:hAnsi="黑体" w:cstheme="minorEastAsia" w:hint="eastAsia"/>
          <w:b/>
          <w:bCs/>
          <w:sz w:val="32"/>
          <w:szCs w:val="32"/>
          <w:lang w:eastAsia="zh-CN"/>
        </w:rPr>
        <w:t>二、活动目的</w:t>
      </w:r>
    </w:p>
    <w:p w14:paraId="7F6A6D81" w14:textId="77777777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丰富员工精神文化生活，缓解工作压力，增强团队凝聚力与协作力，营造轻松欢乐的节日氛围。</w:t>
      </w:r>
    </w:p>
    <w:p w14:paraId="30F7E53A" w14:textId="77777777" w:rsidR="006C686D" w:rsidRPr="008146B3" w:rsidRDefault="00AE1F8C" w:rsidP="0076570C">
      <w:pPr>
        <w:spacing w:line="560" w:lineRule="exact"/>
        <w:ind w:firstLineChars="200" w:firstLine="643"/>
        <w:rPr>
          <w:rFonts w:ascii="黑体" w:eastAsia="黑体" w:hAnsi="黑体" w:cstheme="minorEastAsia"/>
          <w:b/>
          <w:bCs/>
          <w:sz w:val="32"/>
          <w:szCs w:val="32"/>
          <w:lang w:eastAsia="zh-CN"/>
        </w:rPr>
      </w:pPr>
      <w:r w:rsidRPr="008146B3">
        <w:rPr>
          <w:rFonts w:ascii="黑体" w:eastAsia="黑体" w:hAnsi="黑体" w:cstheme="minorEastAsia" w:hint="eastAsia"/>
          <w:b/>
          <w:bCs/>
          <w:sz w:val="32"/>
          <w:szCs w:val="32"/>
          <w:lang w:eastAsia="zh-CN"/>
        </w:rPr>
        <w:t>三、活动基本信息</w:t>
      </w:r>
    </w:p>
    <w:p w14:paraId="3121A32F" w14:textId="1C242DFF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1.活动时间：3月</w:t>
      </w:r>
      <w:r w:rsidRPr="008146B3">
        <w:rPr>
          <w:rFonts w:ascii="仿宋" w:eastAsia="仿宋" w:hAnsi="仿宋" w:cstheme="minorEastAsia"/>
          <w:sz w:val="32"/>
          <w:szCs w:val="32"/>
          <w:lang w:eastAsia="zh-CN"/>
        </w:rPr>
        <w:t>5</w:t>
      </w: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日下午4点（周四）</w:t>
      </w:r>
    </w:p>
    <w:p w14:paraId="727E15FE" w14:textId="6C53FC8D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2.活动地点：中心湖广场</w:t>
      </w:r>
    </w:p>
    <w:p w14:paraId="6A1E9BE5" w14:textId="15587A8B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3.参与人员：博览园全体员工</w:t>
      </w:r>
    </w:p>
    <w:p w14:paraId="334F8C50" w14:textId="32D44EF1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4.活动形式：趣味</w:t>
      </w:r>
      <w:r w:rsidR="00C637CA">
        <w:rPr>
          <w:rFonts w:ascii="仿宋" w:eastAsia="仿宋" w:hAnsi="仿宋" w:cstheme="minorEastAsia" w:hint="eastAsia"/>
          <w:sz w:val="32"/>
          <w:szCs w:val="32"/>
          <w:lang w:eastAsia="zh-CN"/>
        </w:rPr>
        <w:t>文体活动</w:t>
      </w:r>
    </w:p>
    <w:p w14:paraId="0DC6B707" w14:textId="77777777" w:rsidR="006C686D" w:rsidRPr="008146B3" w:rsidRDefault="00AE1F8C" w:rsidP="0076570C">
      <w:pPr>
        <w:spacing w:line="560" w:lineRule="exact"/>
        <w:ind w:firstLineChars="200" w:firstLine="643"/>
        <w:rPr>
          <w:rFonts w:ascii="黑体" w:eastAsia="黑体" w:hAnsi="黑体" w:cstheme="minorEastAsia"/>
          <w:b/>
          <w:bCs/>
          <w:sz w:val="32"/>
          <w:szCs w:val="32"/>
          <w:lang w:eastAsia="zh-CN"/>
        </w:rPr>
      </w:pPr>
      <w:r w:rsidRPr="008146B3">
        <w:rPr>
          <w:rFonts w:ascii="黑体" w:eastAsia="黑体" w:hAnsi="黑体" w:cstheme="minorEastAsia" w:hint="eastAsia"/>
          <w:b/>
          <w:bCs/>
          <w:sz w:val="32"/>
          <w:szCs w:val="32"/>
          <w:lang w:eastAsia="zh-CN"/>
        </w:rPr>
        <w:t>四、活动流程安排</w:t>
      </w:r>
    </w:p>
    <w:p w14:paraId="1B68327B" w14:textId="74B61A96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1.开场致辞（5分钟）：领导简短祝福，宣布活动开始</w:t>
      </w:r>
    </w:p>
    <w:p w14:paraId="07654F3C" w14:textId="19554150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2.暖场互动（5分钟）：简单介绍</w:t>
      </w:r>
      <w:r w:rsidR="00C637CA">
        <w:rPr>
          <w:rFonts w:ascii="仿宋" w:eastAsia="仿宋" w:hAnsi="仿宋" w:cstheme="minorEastAsia" w:hint="eastAsia"/>
          <w:sz w:val="32"/>
          <w:szCs w:val="32"/>
          <w:lang w:eastAsia="zh-CN"/>
        </w:rPr>
        <w:t>活动</w:t>
      </w: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规则</w:t>
      </w:r>
    </w:p>
    <w:p w14:paraId="549D6D43" w14:textId="24D0BD94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3.趣味项目比拼（50分钟）：按顺序开展5</w:t>
      </w:r>
      <w:r w:rsidR="00C637CA">
        <w:rPr>
          <w:rFonts w:ascii="仿宋" w:eastAsia="仿宋" w:hAnsi="仿宋" w:cstheme="minorEastAsia" w:hint="eastAsia"/>
          <w:sz w:val="32"/>
          <w:szCs w:val="32"/>
          <w:lang w:eastAsia="zh-CN"/>
        </w:rPr>
        <w:t>项活动</w:t>
      </w:r>
    </w:p>
    <w:p w14:paraId="57AB98B7" w14:textId="77058A8A" w:rsidR="006C686D" w:rsidRPr="008146B3" w:rsidRDefault="00AE1F8C" w:rsidP="00C637CA">
      <w:pPr>
        <w:spacing w:line="560" w:lineRule="exact"/>
        <w:ind w:firstLineChars="200" w:firstLine="640"/>
        <w:rPr>
          <w:rFonts w:ascii="黑体" w:eastAsia="黑体" w:hAnsi="黑体" w:cstheme="minorEastAsia"/>
          <w:b/>
          <w:bCs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4.颁奖合影（10分钟）</w:t>
      </w:r>
    </w:p>
    <w:p w14:paraId="6D0E794C" w14:textId="77777777" w:rsidR="006C686D" w:rsidRPr="008146B3" w:rsidRDefault="00AE1F8C" w:rsidP="0076570C">
      <w:pPr>
        <w:spacing w:line="560" w:lineRule="exact"/>
        <w:ind w:firstLineChars="200" w:firstLine="643"/>
        <w:rPr>
          <w:rFonts w:ascii="仿宋" w:eastAsia="仿宋" w:hAnsi="仿宋" w:cstheme="minorEastAsia"/>
          <w:b/>
          <w:bCs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b/>
          <w:bCs/>
          <w:sz w:val="32"/>
          <w:szCs w:val="32"/>
          <w:lang w:eastAsia="zh-CN"/>
        </w:rPr>
        <w:t>（一）你比划我猜</w:t>
      </w:r>
    </w:p>
    <w:p w14:paraId="5F504A20" w14:textId="4D2BC763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1.参与人数：10人/组，共3组</w:t>
      </w:r>
    </w:p>
    <w:p w14:paraId="26388EA9" w14:textId="3D715E1B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2.活动时长：每组5分钟，总时长约15分钟</w:t>
      </w:r>
    </w:p>
    <w:p w14:paraId="62C5A57C" w14:textId="413415FD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3.道具名称：趣味词卡、计时器、记分板</w:t>
      </w: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ab/>
      </w:r>
    </w:p>
    <w:p w14:paraId="536A79CF" w14:textId="7B5DE42C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4.</w:t>
      </w:r>
      <w:r w:rsidR="00C637CA">
        <w:rPr>
          <w:rFonts w:ascii="仿宋" w:eastAsia="仿宋" w:hAnsi="仿宋" w:cstheme="minorEastAsia" w:hint="eastAsia"/>
          <w:sz w:val="32"/>
          <w:szCs w:val="32"/>
          <w:lang w:eastAsia="zh-CN"/>
        </w:rPr>
        <w:t>活动</w:t>
      </w: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规则</w:t>
      </w:r>
    </w:p>
    <w:p w14:paraId="36CFEC64" w14:textId="77777777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（1）每组选出2名成员比划，其余8名成员猜词。</w:t>
      </w:r>
    </w:p>
    <w:p w14:paraId="61AC8B46" w14:textId="77777777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lastRenderedPageBreak/>
        <w:t>（2）比划者从裁判处抽取词卡，看清词汇后开始比划，全程禁止说话、出声、口型暗示、写字画图，仅可使用肢体动作、面部表情传递信息。</w:t>
      </w:r>
    </w:p>
    <w:p w14:paraId="3367D931" w14:textId="0B0CB6DA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（3）猜词者每次回答限1分钟，1分钟内未猜对可喊“跳过”，换下一个词汇（每组最多跳过3个词汇，跳过词汇不计分）。</w:t>
      </w:r>
    </w:p>
    <w:p w14:paraId="320401B2" w14:textId="1086FD4E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（4）每组限时5分钟，从比划者看到词卡的瞬间开始计时，时间结束时立即停止答题。</w:t>
      </w:r>
    </w:p>
    <w:p w14:paraId="5EC1DBC9" w14:textId="7208C101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（5）计分规则：猜对1个词汇得1分，跳过或作废词汇不计分；3组全部结束后，得分最高者获胜；若2组及以上得分相同，进行1分钟加赛（使用备用词卡），加赛猜对词数多者胜出。</w:t>
      </w:r>
    </w:p>
    <w:p w14:paraId="44F0CF6C" w14:textId="08DA67BD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（6）违规处理：比划者出现说话、口型暗示等违规行为，该词汇直接作废，裁判举“作废”牌示意，且不可补换词汇。</w:t>
      </w:r>
    </w:p>
    <w:p w14:paraId="6552303C" w14:textId="77777777" w:rsidR="006C686D" w:rsidRPr="008146B3" w:rsidRDefault="00AE1F8C" w:rsidP="0076570C">
      <w:pPr>
        <w:spacing w:line="560" w:lineRule="exact"/>
        <w:ind w:firstLineChars="200" w:firstLine="643"/>
        <w:rPr>
          <w:rFonts w:ascii="仿宋" w:eastAsia="仿宋" w:hAnsi="仿宋" w:cstheme="minorEastAsia"/>
          <w:b/>
          <w:bCs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b/>
          <w:bCs/>
          <w:sz w:val="32"/>
          <w:szCs w:val="32"/>
          <w:lang w:eastAsia="zh-CN"/>
        </w:rPr>
        <w:t>（二）扔沙包积分</w:t>
      </w:r>
    </w:p>
    <w:p w14:paraId="1D114B03" w14:textId="09AD6AA9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1.参与人数：各组全员</w:t>
      </w:r>
    </w:p>
    <w:p w14:paraId="3B776411" w14:textId="52F66890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2.活动时长：每组投掷时间约5分钟，共计15分钟</w:t>
      </w:r>
    </w:p>
    <w:p w14:paraId="6E46BFEE" w14:textId="52163E3E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3.道具名称：积分地垫、沙包、积分记录表</w:t>
      </w: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ab/>
      </w:r>
    </w:p>
    <w:p w14:paraId="2B3E12E9" w14:textId="23B1807B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4.</w:t>
      </w:r>
      <w:r w:rsidR="00C637CA">
        <w:rPr>
          <w:rFonts w:ascii="仿宋" w:eastAsia="仿宋" w:hAnsi="仿宋" w:cstheme="minorEastAsia" w:hint="eastAsia"/>
          <w:sz w:val="32"/>
          <w:szCs w:val="32"/>
          <w:lang w:eastAsia="zh-CN"/>
        </w:rPr>
        <w:t>活动</w:t>
      </w: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规则</w:t>
      </w:r>
    </w:p>
    <w:p w14:paraId="07683B75" w14:textId="6C56F501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（1）每组队员按顺序排队站在投掷线后，依次进行投掷，每人仅限投掷1次，每次使用1个沙包。</w:t>
      </w:r>
    </w:p>
    <w:p w14:paraId="44BD9D91" w14:textId="058BB6F9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2）投掷要求：投掷时双脚不得越过投掷线（脚尖不得触碰线），否则该次投掷无效，得分为0；投掷后沙包需完全落在积分地垫上，若沙包压线，按高分值区域计算（如+2分区域与+1分区域压线，按+2分计）；若沙包落地后弹出地垫，得分为0。</w:t>
      </w:r>
    </w:p>
    <w:p w14:paraId="33041085" w14:textId="355B4107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lastRenderedPageBreak/>
        <w:t>（3）计分规则：每组全员完成投掷后，将所有队员的单次得分相加，得出小组累计总分；总分最高的小组获胜；若2组及以上总分相同，每组推选1名代表进行加投1次，加投得分高者胜出（加投得分不计入原总分，仅用于决胜负）。</w:t>
      </w:r>
    </w:p>
    <w:p w14:paraId="3DFA9635" w14:textId="77777777" w:rsidR="006C686D" w:rsidRPr="008146B3" w:rsidRDefault="00AE1F8C" w:rsidP="0076570C">
      <w:pPr>
        <w:spacing w:line="560" w:lineRule="exact"/>
        <w:ind w:firstLineChars="200" w:firstLine="643"/>
        <w:rPr>
          <w:rFonts w:ascii="仿宋" w:eastAsia="仿宋" w:hAnsi="仿宋" w:cstheme="minorEastAsia"/>
          <w:b/>
          <w:bCs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b/>
          <w:bCs/>
          <w:sz w:val="32"/>
          <w:szCs w:val="32"/>
          <w:lang w:eastAsia="zh-CN"/>
        </w:rPr>
        <w:t>（三）筷子接力夹乒乓球</w:t>
      </w:r>
    </w:p>
    <w:p w14:paraId="51614B91" w14:textId="1E1E369D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1.参与人数：10人/组（每组依次接力）</w:t>
      </w:r>
    </w:p>
    <w:p w14:paraId="1C9CCB20" w14:textId="6996A47A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2.活动时长：每组完成时间约3分钟，总时长约9分钟</w:t>
      </w:r>
    </w:p>
    <w:p w14:paraId="46294F1C" w14:textId="5330CAEA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3.所需道具：乒乓球、长筷子、小盆</w:t>
      </w:r>
    </w:p>
    <w:p w14:paraId="39CCBFC3" w14:textId="27B32067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4.</w:t>
      </w:r>
      <w:r w:rsidR="00C637CA">
        <w:rPr>
          <w:rFonts w:ascii="仿宋" w:eastAsia="仿宋" w:hAnsi="仿宋" w:cstheme="minorEastAsia" w:hint="eastAsia"/>
          <w:sz w:val="32"/>
          <w:szCs w:val="32"/>
          <w:lang w:eastAsia="zh-CN"/>
        </w:rPr>
        <w:t>活动</w:t>
      </w: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规则：</w:t>
      </w:r>
    </w:p>
    <w:p w14:paraId="7EE56677" w14:textId="25CE9A92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（1）每组10人按序排队，第一人从盆中夹出乒乓球用长筷子交接给下一位队员，成员们依次传递，最后一位成员将乒乓球放入小盆。</w:t>
      </w:r>
    </w:p>
    <w:p w14:paraId="4198E023" w14:textId="77777777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（2）运送要求：全程需用筷子夹住乒乓球，禁止用手触碰乒乓球、托举筷子辅助夹球；若乒乓球掉落，需在掉落位置原地重新夹起。</w:t>
      </w:r>
    </w:p>
    <w:p w14:paraId="20DB70C3" w14:textId="77777777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（3）违规处理：用手触碰乒乓球、越界行驶的，该次运送无效。</w:t>
      </w:r>
    </w:p>
    <w:p w14:paraId="157E05BD" w14:textId="66B47E39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（4）胜负判定：在规定时间内成功运送乒乓球数量最多的小组获胜。按照运送乒乓球总数，依次加3分、2分、1分。（并列第二加2分）。</w:t>
      </w:r>
    </w:p>
    <w:p w14:paraId="1EAEF14A" w14:textId="77777777" w:rsidR="006C686D" w:rsidRPr="008146B3" w:rsidRDefault="00AE1F8C" w:rsidP="0076570C">
      <w:pPr>
        <w:spacing w:line="560" w:lineRule="exact"/>
        <w:ind w:firstLineChars="200" w:firstLine="643"/>
        <w:rPr>
          <w:rFonts w:ascii="仿宋" w:eastAsia="仿宋" w:hAnsi="仿宋" w:cstheme="minorEastAsia"/>
          <w:b/>
          <w:bCs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b/>
          <w:bCs/>
          <w:sz w:val="32"/>
          <w:szCs w:val="32"/>
          <w:lang w:eastAsia="zh-CN"/>
        </w:rPr>
        <w:t>（四）接力翻纸牌</w:t>
      </w:r>
    </w:p>
    <w:p w14:paraId="386B5E41" w14:textId="5C570D09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1.参与人数：10人/组</w:t>
      </w:r>
    </w:p>
    <w:p w14:paraId="0A0BAA33" w14:textId="04980A82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2.活动时长：每组完成时间约5分钟，总时长约15分钟</w:t>
      </w:r>
    </w:p>
    <w:p w14:paraId="7C8D1E0C" w14:textId="3A1D6671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3.所需道具：扑克牌、记分表</w:t>
      </w:r>
    </w:p>
    <w:p w14:paraId="4CC6A30D" w14:textId="6EF3779D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4.</w:t>
      </w:r>
      <w:r w:rsidR="00C637CA">
        <w:rPr>
          <w:rFonts w:ascii="仿宋" w:eastAsia="仿宋" w:hAnsi="仿宋" w:cstheme="minorEastAsia" w:hint="eastAsia"/>
          <w:sz w:val="32"/>
          <w:szCs w:val="32"/>
          <w:lang w:eastAsia="zh-CN"/>
        </w:rPr>
        <w:t>活动</w:t>
      </w: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规则：</w:t>
      </w:r>
    </w:p>
    <w:p w14:paraId="7B6A0AC0" w14:textId="5A0B3A7D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lastRenderedPageBreak/>
        <w:t>（1）每组10人按编号站在起点线后，终点桌面上将13张扑克牌背面朝上，随机打乱摆放。</w:t>
      </w:r>
    </w:p>
    <w:p w14:paraId="2E2B7092" w14:textId="6B52E8A9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2）翻牌要求：队员需按A→2→3→…→K的顺序依次翻牌，每次仅1人出发，到达桌面后仅能翻1张牌；翻对的牌（如当前需翻A，翻出A则为对）保持正面朝上，翻错的牌（如当前需翻A，翻出其他牌则为错）需立即盖回原位，不得改变其他牌的位置。</w:t>
      </w:r>
    </w:p>
    <w:p w14:paraId="538A5E97" w14:textId="54FFC1BD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（2）接力规则：1号队员翻牌后，无论对错，均需立即返回起点，与2号队员击掌后，2号队员方可出发；翻对则下一位队员继续寻找下一张目标牌，翻错则下一位队员需重新尝试翻当前目标牌。</w:t>
      </w:r>
    </w:p>
    <w:p w14:paraId="7E5BA09E" w14:textId="78B8FFED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（3）违规处理：翻牌时触碰其他牌、翻错未盖回、未击掌直接接力的，视为违规，该次翻牌无效，需返回起点重新出发；累计2次违规的小组，总用时加30秒。</w:t>
      </w:r>
    </w:p>
    <w:p w14:paraId="21F0B8D1" w14:textId="615F8071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（4）胜负判定：小组最快按顺序翻完所有13张牌（从A到K全部正面朝上且顺序正确）的获胜；若同时完成，加赛1轮（更换扑克牌重新打乱），加赛用时短者胜出。</w:t>
      </w:r>
    </w:p>
    <w:p w14:paraId="2AEEFEBF" w14:textId="77777777" w:rsidR="006C686D" w:rsidRPr="008146B3" w:rsidRDefault="00AE1F8C" w:rsidP="0076570C">
      <w:pPr>
        <w:spacing w:line="560" w:lineRule="exact"/>
        <w:ind w:firstLineChars="200" w:firstLine="643"/>
        <w:rPr>
          <w:rFonts w:ascii="仿宋" w:eastAsia="仿宋" w:hAnsi="仿宋" w:cstheme="minorEastAsia"/>
          <w:b/>
          <w:bCs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b/>
          <w:bCs/>
          <w:sz w:val="32"/>
          <w:szCs w:val="32"/>
          <w:lang w:eastAsia="zh-CN"/>
        </w:rPr>
        <w:t>（五）接力滚铁环</w:t>
      </w:r>
    </w:p>
    <w:p w14:paraId="2DAFB08B" w14:textId="4E579CD6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1.参与人数：10人/组，组内依次接力</w:t>
      </w:r>
    </w:p>
    <w:p w14:paraId="48147F17" w14:textId="66033FA8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2.活动时长：每组完成时间约3-5分钟，总时长约15分钟</w:t>
      </w:r>
    </w:p>
    <w:p w14:paraId="555C70D8" w14:textId="0CF118A5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3.道具名称：铁环+铁钩、计时器3个</w:t>
      </w:r>
    </w:p>
    <w:p w14:paraId="5661DFFD" w14:textId="5CC0B8CB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4.</w:t>
      </w:r>
      <w:r w:rsidR="00C637CA">
        <w:rPr>
          <w:rFonts w:ascii="仿宋" w:eastAsia="仿宋" w:hAnsi="仿宋" w:cstheme="minorEastAsia" w:hint="eastAsia"/>
          <w:sz w:val="32"/>
          <w:szCs w:val="32"/>
          <w:lang w:eastAsia="zh-CN"/>
        </w:rPr>
        <w:t>活动</w:t>
      </w: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规则：</w:t>
      </w:r>
    </w:p>
    <w:p w14:paraId="03DADEBB" w14:textId="2D01FA82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（1）每组10人按顺序站在起点线后，1号队员手持铁钩推动铁环，在自己的赛道内前进。</w:t>
      </w:r>
    </w:p>
    <w:p w14:paraId="7E9F5C09" w14:textId="77777777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lastRenderedPageBreak/>
        <w:t>（2）滚动要求：全程需保持铁环直立滚动，禁止用手托举铁环、抱环奔跑，禁止铁钩脱离铁环推动。</w:t>
      </w:r>
    </w:p>
    <w:p w14:paraId="429AB6A3" w14:textId="428F0513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（3）接力规则：1号队员到达终点线后，将铁环和铁钩交给2号队员，2号队员从终点线出发返回起点线，依次往返接力，直至10号队员完成最后一段赛程。</w:t>
      </w:r>
    </w:p>
    <w:p w14:paraId="445D5E4F" w14:textId="77777777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（4）违规与重赛：铁环倒地需在原地重新启动</w:t>
      </w:r>
    </w:p>
    <w:p w14:paraId="4CF7E766" w14:textId="33406396" w:rsidR="006C686D" w:rsidRPr="008146B3" w:rsidRDefault="00AE1F8C" w:rsidP="0076570C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8146B3">
        <w:rPr>
          <w:rFonts w:ascii="仿宋" w:eastAsia="仿宋" w:hAnsi="仿宋" w:cstheme="minorEastAsia" w:hint="eastAsia"/>
          <w:sz w:val="32"/>
          <w:szCs w:val="32"/>
          <w:lang w:eastAsia="zh-CN"/>
        </w:rPr>
        <w:t>（5）胜负判定：小组全员完成接力，且总用时最短的小组获胜；若用时相同，加赛1轮（赛道长度缩短为20米），加赛用时短者胜出。</w:t>
      </w:r>
    </w:p>
    <w:p w14:paraId="5D7500B4" w14:textId="77777777" w:rsidR="006C686D" w:rsidRPr="008146B3" w:rsidRDefault="006C686D" w:rsidP="0076570C">
      <w:pPr>
        <w:spacing w:line="560" w:lineRule="exact"/>
        <w:rPr>
          <w:rFonts w:ascii="仿宋" w:eastAsia="仿宋" w:hAnsi="仿宋" w:cstheme="minorEastAsia"/>
          <w:sz w:val="32"/>
          <w:szCs w:val="32"/>
          <w:lang w:eastAsia="zh-CN"/>
        </w:rPr>
      </w:pPr>
    </w:p>
    <w:sectPr w:rsidR="006C686D" w:rsidRPr="008146B3">
      <w:pgSz w:w="11906" w:h="16838"/>
      <w:pgMar w:top="1701" w:right="1417" w:bottom="1134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0203" w14:textId="77777777" w:rsidR="005C165C" w:rsidRDefault="005C165C">
      <w:r>
        <w:separator/>
      </w:r>
    </w:p>
  </w:endnote>
  <w:endnote w:type="continuationSeparator" w:id="0">
    <w:p w14:paraId="2F1BD190" w14:textId="77777777" w:rsidR="005C165C" w:rsidRDefault="005C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0E9E" w14:textId="77777777" w:rsidR="005C165C" w:rsidRDefault="005C165C">
      <w:r>
        <w:separator/>
      </w:r>
    </w:p>
  </w:footnote>
  <w:footnote w:type="continuationSeparator" w:id="0">
    <w:p w14:paraId="1E3BB86D" w14:textId="77777777" w:rsidR="005C165C" w:rsidRDefault="005C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6D"/>
    <w:rsid w:val="006C686D"/>
    <w:rsid w:val="7F9B1607"/>
    <w:rsid w:val="BFEFB15A"/>
    <w:rsid w:val="BFF72ACC"/>
    <w:rsid w:val="F9FDD5C9"/>
    <w:rsid w:val="001A0242"/>
    <w:rsid w:val="005C165C"/>
    <w:rsid w:val="006C686D"/>
    <w:rsid w:val="0076570C"/>
    <w:rsid w:val="008146B3"/>
    <w:rsid w:val="00AE1F8C"/>
    <w:rsid w:val="00C6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B00A0"/>
  <w15:docId w15:val="{7EEF1D8B-E763-43F4-83ED-209F66B6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PingFang SC" w:eastAsia="PingFang SC" w:hAnsi="PingFang SC" w:cs="PingFang SC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7657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6570C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7657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6570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吹风的布可爱鸭鸭</dc:creator>
  <cp:lastModifiedBy>Administrator</cp:lastModifiedBy>
  <cp:revision>4</cp:revision>
  <dcterms:created xsi:type="dcterms:W3CDTF">2026-03-04T06:24:00Z</dcterms:created>
  <dcterms:modified xsi:type="dcterms:W3CDTF">2026-03-04T07:20:00Z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2026-03-01T22:23:54Z</vt:filetime>
  </property>
  <property fmtid="{D5CDD505-2E9C-101B-9397-08002B2CF9AE}" pid="4" name="KSOProductBuildVer">
    <vt:lpwstr>2052-12.1.24031.24031</vt:lpwstr>
  </property>
  <property fmtid="{D5CDD505-2E9C-101B-9397-08002B2CF9AE}" pid="5" name="ICV">
    <vt:lpwstr>FCB99A50EA2211B19BF6A6692DC82DCD_43</vt:lpwstr>
  </property>
</Properties>
</file>